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91" w:rsidRPr="002B3F6B" w:rsidRDefault="00661791" w:rsidP="002B3F6B">
      <w:pPr>
        <w:rPr>
          <w:rFonts w:ascii="Calibri" w:hAnsi="Calibri" w:cs="Tahoma"/>
          <w:b/>
          <w:sz w:val="32"/>
          <w:szCs w:val="32"/>
        </w:rPr>
      </w:pPr>
      <w:bookmarkStart w:id="0" w:name="_GoBack"/>
      <w:bookmarkEnd w:id="0"/>
      <w:r w:rsidRPr="002B3F6B">
        <w:rPr>
          <w:rFonts w:ascii="Calibri" w:hAnsi="Calibri" w:cs="Tahoma"/>
          <w:b/>
          <w:sz w:val="32"/>
          <w:szCs w:val="32"/>
        </w:rPr>
        <w:t>Candle 1 – John 1: 1-3 (NIV); John 1:</w:t>
      </w:r>
      <w:r w:rsidR="002B3F6B" w:rsidRPr="002B3F6B">
        <w:rPr>
          <w:rFonts w:ascii="Calibri" w:hAnsi="Calibri" w:cs="Tahoma"/>
          <w:b/>
          <w:sz w:val="32"/>
          <w:szCs w:val="32"/>
        </w:rPr>
        <w:t xml:space="preserve"> </w:t>
      </w:r>
      <w:r w:rsidRPr="002B3F6B">
        <w:rPr>
          <w:rFonts w:ascii="Calibri" w:hAnsi="Calibri" w:cs="Tahoma"/>
          <w:b/>
          <w:sz w:val="32"/>
          <w:szCs w:val="32"/>
        </w:rPr>
        <w:t xml:space="preserve">4-5 (TPT) </w:t>
      </w:r>
    </w:p>
    <w:p w:rsidR="002B3F6B" w:rsidRPr="002B3F6B" w:rsidRDefault="002B3F6B" w:rsidP="002B3F6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  <w:lang w:eastAsia="en-NZ"/>
        </w:rPr>
      </w:pPr>
      <w:r w:rsidRPr="002B3F6B"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>The Word Became Flesh</w:t>
      </w:r>
      <w:r w:rsidRPr="002B3F6B"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 xml:space="preserve"> (John 1: 1 – 5) </w:t>
      </w:r>
      <w:r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>(NIV)</w:t>
      </w:r>
    </w:p>
    <w:p w:rsidR="002B3F6B" w:rsidRPr="002B3F6B" w:rsidRDefault="002B3F6B" w:rsidP="002B3F6B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B3F6B">
        <w:rPr>
          <w:rFonts w:asciiTheme="minorHAnsi" w:eastAsia="Times New Roman" w:hAnsiTheme="minorHAnsi"/>
          <w:vertAlign w:val="superscript"/>
          <w:lang w:eastAsia="en-NZ"/>
        </w:rPr>
        <w:t>1</w:t>
      </w:r>
      <w:r w:rsidRPr="002B3F6B">
        <w:rPr>
          <w:rFonts w:asciiTheme="minorHAnsi" w:eastAsia="Times New Roman" w:hAnsiTheme="minorHAnsi"/>
          <w:lang w:eastAsia="en-NZ"/>
        </w:rPr>
        <w:t xml:space="preserve">In the beginning was the Word, and the Word was with God, and the Word was God. 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2 </w:t>
      </w:r>
      <w:r w:rsidRPr="002B3F6B">
        <w:rPr>
          <w:rFonts w:asciiTheme="minorHAnsi" w:eastAsia="Times New Roman" w:hAnsiTheme="minorHAnsi"/>
          <w:lang w:eastAsia="en-NZ"/>
        </w:rPr>
        <w:t xml:space="preserve">He was with God in the beginning. 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3 </w:t>
      </w:r>
      <w:r w:rsidRPr="002B3F6B">
        <w:rPr>
          <w:rFonts w:asciiTheme="minorHAnsi" w:eastAsia="Times New Roman" w:hAnsiTheme="minorHAnsi"/>
          <w:lang w:eastAsia="en-NZ"/>
        </w:rPr>
        <w:t xml:space="preserve">Through him all things were made; without him nothing was made that has been made. 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4 </w:t>
      </w:r>
      <w:r w:rsidRPr="002B3F6B">
        <w:rPr>
          <w:rFonts w:asciiTheme="minorHAnsi" w:eastAsia="Times New Roman" w:hAnsiTheme="minorHAnsi"/>
          <w:lang w:eastAsia="en-NZ"/>
        </w:rPr>
        <w:t xml:space="preserve">In him was life, and that life was the light of all mankind. 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5 </w:t>
      </w:r>
      <w:r w:rsidRPr="002B3F6B">
        <w:rPr>
          <w:rFonts w:asciiTheme="minorHAnsi" w:eastAsia="Times New Roman" w:hAnsiTheme="minorHAnsi"/>
          <w:lang w:eastAsia="en-NZ"/>
        </w:rPr>
        <w:t>The light shines in the darkness, and the darkness has not overcome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5" w:anchor="footnote-26050a" w:tooltip="Footnote a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a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t xml:space="preserve"> it.</w:t>
      </w:r>
    </w:p>
    <w:p w:rsidR="002B3F6B" w:rsidRPr="002B3F6B" w:rsidRDefault="002B3F6B" w:rsidP="002B3F6B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</w:pPr>
      <w:r w:rsidRPr="002B3F6B"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>The Living Expression</w:t>
      </w:r>
      <w:r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 xml:space="preserve"> </w:t>
      </w:r>
      <w:r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(</w:t>
      </w:r>
      <w:r w:rsidRPr="002B3F6B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John 1</w:t>
      </w:r>
      <w:r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: 1 – 5)</w:t>
      </w:r>
      <w:r w:rsidRPr="002B3F6B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 xml:space="preserve"> </w:t>
      </w:r>
      <w:r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(</w:t>
      </w:r>
      <w:r w:rsidRPr="002B3F6B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The Passion Translation (TPT)</w:t>
      </w:r>
      <w:r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)</w:t>
      </w:r>
    </w:p>
    <w:p w:rsidR="002B3F6B" w:rsidRPr="002B3F6B" w:rsidRDefault="002B3F6B" w:rsidP="002B3F6B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B3F6B">
        <w:rPr>
          <w:rFonts w:asciiTheme="minorHAnsi" w:eastAsia="Times New Roman" w:hAnsiTheme="minorHAnsi"/>
          <w:lang w:eastAsia="en-NZ"/>
        </w:rPr>
        <w:t>1 In the very beginning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6" w:anchor="fen-TPT-6127a" w:tooltip="See footnote a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a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t xml:space="preserve"> the Living Expression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7" w:anchor="fen-TPT-6127b" w:tooltip="See footnote b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b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t xml:space="preserve"> was already there.</w:t>
      </w:r>
    </w:p>
    <w:p w:rsidR="002B3F6B" w:rsidRPr="002B3F6B" w:rsidRDefault="002B3F6B" w:rsidP="002B3F6B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B3F6B">
        <w:rPr>
          <w:rFonts w:asciiTheme="minorHAnsi" w:eastAsia="Times New Roman" w:hAnsiTheme="minorHAnsi"/>
          <w:lang w:eastAsia="en-NZ"/>
        </w:rPr>
        <w:t>And the Living Expression was with God, yet fully God</w:t>
      </w:r>
      <w:proofErr w:type="gramStart"/>
      <w:r w:rsidRPr="002B3F6B">
        <w:rPr>
          <w:rFonts w:asciiTheme="minorHAnsi" w:eastAsia="Times New Roman" w:hAnsiTheme="minorHAnsi"/>
          <w:lang w:eastAsia="en-NZ"/>
        </w:rPr>
        <w:t>.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proofErr w:type="gramEnd"/>
      <w:r w:rsidRPr="002B3F6B">
        <w:rPr>
          <w:rFonts w:asciiTheme="minorHAnsi" w:eastAsia="Times New Roman" w:hAnsiTheme="minorHAnsi"/>
          <w:vertAlign w:val="superscript"/>
          <w:lang w:eastAsia="en-NZ"/>
        </w:rPr>
        <w:fldChar w:fldCharType="begin"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instrText xml:space="preserve"> HYPERLINK "https://www.biblegateway.com/passage/?search=John+1&amp;version=TPT" \l "fen-TPT-6127c" \o "See footnote c" </w:instrTex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fldChar w:fldCharType="separate"/>
      </w:r>
      <w:r w:rsidRPr="002B3F6B">
        <w:rPr>
          <w:rFonts w:asciiTheme="minorHAnsi" w:eastAsia="Times New Roman" w:hAnsiTheme="minorHAnsi"/>
          <w:color w:val="0000FF"/>
          <w:u w:val="single"/>
          <w:vertAlign w:val="superscript"/>
          <w:lang w:eastAsia="en-NZ"/>
        </w:rPr>
        <w:t>c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fldChar w:fldCharType="end"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</w:p>
    <w:p w:rsidR="002B3F6B" w:rsidRPr="002B3F6B" w:rsidRDefault="002B3F6B" w:rsidP="002B3F6B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B3F6B">
        <w:rPr>
          <w:rFonts w:asciiTheme="minorHAnsi" w:eastAsia="Times New Roman" w:hAnsiTheme="minorHAnsi"/>
          <w:vertAlign w:val="superscript"/>
          <w:lang w:eastAsia="en-NZ"/>
        </w:rPr>
        <w:t>2 </w:t>
      </w:r>
      <w:r w:rsidRPr="002B3F6B">
        <w:rPr>
          <w:rFonts w:asciiTheme="minorHAnsi" w:eastAsia="Times New Roman" w:hAnsiTheme="minorHAnsi"/>
          <w:lang w:eastAsia="en-NZ"/>
        </w:rPr>
        <w:t>They were together—</w:t>
      </w:r>
      <w:r w:rsidRPr="002B3F6B">
        <w:rPr>
          <w:rFonts w:asciiTheme="minorHAnsi" w:eastAsia="Times New Roman" w:hAnsiTheme="minorHAnsi"/>
          <w:i/>
          <w:iCs/>
          <w:lang w:eastAsia="en-NZ"/>
        </w:rPr>
        <w:t>face-to-face</w:t>
      </w:r>
      <w:r w:rsidRPr="002B3F6B">
        <w:rPr>
          <w:rFonts w:asciiTheme="minorHAnsi" w:eastAsia="Times New Roman" w:hAnsiTheme="minorHAnsi"/>
          <w:lang w:eastAsia="en-NZ"/>
        </w:rPr>
        <w:t>,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8" w:anchor="fen-TPT-6128d" w:tooltip="See footnote d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d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t xml:space="preserve"> in the very beginning.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9" w:anchor="fen-TPT-6128e" w:tooltip="See footnote e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e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br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3 </w:t>
      </w:r>
      <w:r w:rsidRPr="002B3F6B">
        <w:rPr>
          <w:rFonts w:asciiTheme="minorHAnsi" w:eastAsia="Times New Roman" w:hAnsiTheme="minorHAnsi"/>
          <w:lang w:eastAsia="en-NZ"/>
        </w:rPr>
        <w:t>And through his creative inspiration</w:t>
      </w:r>
      <w:r w:rsidRPr="002B3F6B">
        <w:rPr>
          <w:rFonts w:asciiTheme="minorHAnsi" w:eastAsia="Times New Roman" w:hAnsiTheme="minorHAnsi"/>
          <w:lang w:eastAsia="en-NZ"/>
        </w:rPr>
        <w:br/>
        <w:t>    this Living Expression made all things,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0" w:anchor="fen-TPT-6129f" w:tooltip="See footnote f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f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br/>
        <w:t>    for nothing has existence apart from him!</w:t>
      </w:r>
      <w:r w:rsidRPr="002B3F6B">
        <w:rPr>
          <w:rFonts w:asciiTheme="minorHAnsi" w:eastAsia="Times New Roman" w:hAnsiTheme="minorHAnsi"/>
          <w:lang w:eastAsia="en-NZ"/>
        </w:rPr>
        <w:br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4 </w:t>
      </w:r>
      <w:r w:rsidRPr="002B3F6B">
        <w:rPr>
          <w:rFonts w:asciiTheme="minorHAnsi" w:eastAsia="Times New Roman" w:hAnsiTheme="minorHAnsi"/>
          <w:lang w:eastAsia="en-NZ"/>
        </w:rPr>
        <w:t>Life came into being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1" w:anchor="fen-TPT-6130g" w:tooltip="See footnote g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g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t xml:space="preserve"> because of him,</w:t>
      </w:r>
      <w:r w:rsidRPr="002B3F6B">
        <w:rPr>
          <w:rFonts w:asciiTheme="minorHAnsi" w:eastAsia="Times New Roman" w:hAnsiTheme="minorHAnsi"/>
          <w:lang w:eastAsia="en-NZ"/>
        </w:rPr>
        <w:br/>
        <w:t>    for his life is light for all humanity.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2" w:anchor="fen-TPT-6130h" w:tooltip="See footnote h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h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br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5 </w:t>
      </w:r>
      <w:r w:rsidRPr="002B3F6B">
        <w:rPr>
          <w:rFonts w:asciiTheme="minorHAnsi" w:eastAsia="Times New Roman" w:hAnsiTheme="minorHAnsi"/>
          <w:lang w:eastAsia="en-NZ"/>
        </w:rPr>
        <w:t>And this Living Expression is the Light that bursts through gloom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proofErr w:type="spellStart"/>
      <w:r w:rsidRPr="002B3F6B">
        <w:rPr>
          <w:rFonts w:asciiTheme="minorHAnsi" w:eastAsia="Times New Roman" w:hAnsiTheme="minorHAnsi"/>
          <w:vertAlign w:val="superscript"/>
          <w:lang w:eastAsia="en-NZ"/>
        </w:rPr>
        <w:fldChar w:fldCharType="begin"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instrText xml:space="preserve"> HYPERLINK "https://www.biblegateway.com/passage/?search=John+1&amp;version=TPT" \l "fen-TPT-6131i" \o "See footnote i" </w:instrTex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fldChar w:fldCharType="separate"/>
      </w:r>
      <w:r w:rsidRPr="002B3F6B">
        <w:rPr>
          <w:rFonts w:asciiTheme="minorHAnsi" w:eastAsia="Times New Roman" w:hAnsiTheme="minorHAnsi"/>
          <w:color w:val="0000FF"/>
          <w:u w:val="single"/>
          <w:vertAlign w:val="superscript"/>
          <w:lang w:eastAsia="en-NZ"/>
        </w:rPr>
        <w:t>i</w:t>
      </w:r>
      <w:proofErr w:type="spellEnd"/>
      <w:r w:rsidRPr="002B3F6B">
        <w:rPr>
          <w:rFonts w:asciiTheme="minorHAnsi" w:eastAsia="Times New Roman" w:hAnsiTheme="minorHAnsi"/>
          <w:vertAlign w:val="superscript"/>
          <w:lang w:eastAsia="en-NZ"/>
        </w:rPr>
        <w:fldChar w:fldCharType="end"/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2B3F6B">
        <w:rPr>
          <w:rFonts w:asciiTheme="minorHAnsi" w:eastAsia="Times New Roman" w:hAnsiTheme="minorHAnsi"/>
          <w:lang w:eastAsia="en-NZ"/>
        </w:rPr>
        <w:t>—</w:t>
      </w:r>
      <w:r w:rsidRPr="002B3F6B">
        <w:rPr>
          <w:rFonts w:asciiTheme="minorHAnsi" w:eastAsia="Times New Roman" w:hAnsiTheme="minorHAnsi"/>
          <w:lang w:eastAsia="en-NZ"/>
        </w:rPr>
        <w:br/>
        <w:t>    the Light that darkness could not diminish!</w:t>
      </w:r>
      <w:r w:rsidRPr="002B3F6B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3" w:anchor="fen-TPT-6131j" w:tooltip="See footnote j" w:history="1">
        <w:r w:rsidRPr="002B3F6B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j</w:t>
        </w:r>
      </w:hyperlink>
      <w:r w:rsidRPr="002B3F6B">
        <w:rPr>
          <w:rFonts w:asciiTheme="minorHAnsi" w:eastAsia="Times New Roman" w:hAnsiTheme="minorHAnsi"/>
          <w:vertAlign w:val="superscript"/>
          <w:lang w:eastAsia="en-NZ"/>
        </w:rPr>
        <w:t>]</w:t>
      </w:r>
    </w:p>
    <w:p w:rsidR="002B3F6B" w:rsidRDefault="002B3F6B" w:rsidP="002B3F6B">
      <w:pPr>
        <w:rPr>
          <w:rFonts w:ascii="Calibri" w:hAnsi="Calibri" w:cs="Tahoma"/>
          <w:b/>
          <w:sz w:val="28"/>
          <w:szCs w:val="28"/>
        </w:rPr>
      </w:pPr>
    </w:p>
    <w:p w:rsidR="002B3F6B" w:rsidRDefault="002B3F6B" w:rsidP="002B3F6B">
      <w:pPr>
        <w:rPr>
          <w:rFonts w:ascii="Calibri" w:hAnsi="Calibri" w:cs="Tahoma"/>
          <w:b/>
          <w:sz w:val="28"/>
          <w:szCs w:val="28"/>
        </w:rPr>
      </w:pPr>
    </w:p>
    <w:p w:rsidR="00661791" w:rsidRPr="000C2C9E" w:rsidRDefault="00661791" w:rsidP="000C2C9E">
      <w:pPr>
        <w:rPr>
          <w:rFonts w:ascii="Calibri" w:hAnsi="Calibri" w:cs="Tahoma"/>
          <w:b/>
          <w:sz w:val="32"/>
          <w:szCs w:val="32"/>
        </w:rPr>
      </w:pPr>
      <w:r w:rsidRPr="000C2C9E">
        <w:rPr>
          <w:rFonts w:ascii="Calibri" w:hAnsi="Calibri" w:cs="Tahoma"/>
          <w:b/>
          <w:sz w:val="32"/>
          <w:szCs w:val="32"/>
        </w:rPr>
        <w:t>Candle 2 – Luke 2: 8-14 (TPT)</w:t>
      </w:r>
    </w:p>
    <w:p w:rsidR="000C2C9E" w:rsidRPr="000C2C9E" w:rsidRDefault="000C2C9E" w:rsidP="000C2C9E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  <w:lang w:eastAsia="en-NZ"/>
        </w:rPr>
      </w:pPr>
      <w:r w:rsidRPr="000C2C9E"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>An Angelic Encounter</w:t>
      </w:r>
    </w:p>
    <w:p w:rsidR="000C2C9E" w:rsidRPr="000C2C9E" w:rsidRDefault="000C2C9E" w:rsidP="000C2C9E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0C2C9E">
        <w:rPr>
          <w:rFonts w:asciiTheme="minorHAnsi" w:eastAsia="Times New Roman" w:hAnsiTheme="minorHAnsi"/>
          <w:vertAlign w:val="superscript"/>
          <w:lang w:eastAsia="en-NZ"/>
        </w:rPr>
        <w:t>8 </w:t>
      </w:r>
      <w:r w:rsidRPr="000C2C9E">
        <w:rPr>
          <w:rFonts w:asciiTheme="minorHAnsi" w:eastAsia="Times New Roman" w:hAnsiTheme="minorHAnsi"/>
          <w:lang w:eastAsia="en-NZ"/>
        </w:rPr>
        <w:t>That night, in a field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4" w:anchor="fen-TPT-5152a" w:tooltip="See footnote a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a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near Bethlehem, there were shepherds watching over their flocks. 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9 </w:t>
      </w:r>
      <w:r w:rsidRPr="000C2C9E">
        <w:rPr>
          <w:rFonts w:asciiTheme="minorHAnsi" w:eastAsia="Times New Roman" w:hAnsiTheme="minorHAnsi"/>
          <w:lang w:eastAsia="en-NZ"/>
        </w:rPr>
        <w:t>Suddenly, an angel of the Lord appeared in radiant splendo</w:t>
      </w:r>
      <w:r w:rsidR="007A2646">
        <w:rPr>
          <w:rFonts w:asciiTheme="minorHAnsi" w:eastAsia="Times New Roman" w:hAnsiTheme="minorHAnsi"/>
          <w:lang w:eastAsia="en-NZ"/>
        </w:rPr>
        <w:t>u</w:t>
      </w:r>
      <w:r w:rsidRPr="000C2C9E">
        <w:rPr>
          <w:rFonts w:asciiTheme="minorHAnsi" w:eastAsia="Times New Roman" w:hAnsiTheme="minorHAnsi"/>
          <w:lang w:eastAsia="en-NZ"/>
        </w:rPr>
        <w:t xml:space="preserve">r before them, lighting up the field with the blazing glory of God, and the shepherds were terrified! 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10 </w:t>
      </w:r>
      <w:r w:rsidRPr="000C2C9E">
        <w:rPr>
          <w:rFonts w:asciiTheme="minorHAnsi" w:eastAsia="Times New Roman" w:hAnsiTheme="minorHAnsi"/>
          <w:lang w:eastAsia="en-NZ"/>
        </w:rPr>
        <w:t xml:space="preserve">But the angel reassured them, saying, “Don’t be afraid. For I have come to bring you good news, the most joyous news the world has ever heard! And it is for everyone everywhere! 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11 </w:t>
      </w:r>
      <w:r w:rsidRPr="000C2C9E">
        <w:rPr>
          <w:rFonts w:asciiTheme="minorHAnsi" w:eastAsia="Times New Roman" w:hAnsiTheme="minorHAnsi"/>
          <w:lang w:eastAsia="en-NZ"/>
        </w:rPr>
        <w:t>For today in Bethlehem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5" w:anchor="fen-TPT-5155b" w:tooltip="See footnote b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b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a rescuer was born for you. He is the Lord Yahweh, the Messiah</w:t>
      </w:r>
      <w:proofErr w:type="gramStart"/>
      <w:r w:rsidRPr="000C2C9E">
        <w:rPr>
          <w:rFonts w:asciiTheme="minorHAnsi" w:eastAsia="Times New Roman" w:hAnsiTheme="minorHAnsi"/>
          <w:lang w:eastAsia="en-NZ"/>
        </w:rPr>
        <w:t>.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proofErr w:type="gramEnd"/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begin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instrText xml:space="preserve"> HYPERLINK "https://www.biblegateway.com/passage/?search=+Luke+2%3A+8-14+&amp;version=TPT" \l "fen-TPT-5155c" \o "See footnote c" </w:instrTex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separate"/>
      </w:r>
      <w:r w:rsidRPr="000C2C9E">
        <w:rPr>
          <w:rFonts w:asciiTheme="minorHAnsi" w:eastAsia="Times New Roman" w:hAnsiTheme="minorHAnsi"/>
          <w:color w:val="0000FF"/>
          <w:u w:val="single"/>
          <w:vertAlign w:val="superscript"/>
          <w:lang w:eastAsia="en-NZ"/>
        </w:rPr>
        <w:t>c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end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12 You will recognize him by this miracle sign: You will find a baby wrapped in strips of cloth and lying in a feeding trough!”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6" w:anchor="fen-TPT-5155d" w:tooltip="See footnote d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d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</w:p>
    <w:p w:rsidR="000C2C9E" w:rsidRPr="000C2C9E" w:rsidRDefault="000C2C9E" w:rsidP="000C2C9E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0C2C9E">
        <w:rPr>
          <w:rFonts w:asciiTheme="minorHAnsi" w:eastAsia="Times New Roman" w:hAnsiTheme="minorHAnsi"/>
          <w:vertAlign w:val="superscript"/>
          <w:lang w:eastAsia="en-NZ"/>
        </w:rPr>
        <w:t>13 </w:t>
      </w:r>
      <w:r w:rsidRPr="000C2C9E">
        <w:rPr>
          <w:rFonts w:asciiTheme="minorHAnsi" w:eastAsia="Times New Roman" w:hAnsiTheme="minorHAnsi"/>
          <w:lang w:eastAsia="en-NZ"/>
        </w:rPr>
        <w:t>Then all at once, a vast number of glorious angels appeared, the very armies of heaven! And they all praised God, singing:</w:t>
      </w:r>
    </w:p>
    <w:p w:rsidR="000C2C9E" w:rsidRPr="000C2C9E" w:rsidRDefault="000C2C9E" w:rsidP="000C2C9E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0C2C9E">
        <w:rPr>
          <w:rFonts w:asciiTheme="minorHAnsi" w:eastAsia="Times New Roman" w:hAnsiTheme="minorHAnsi"/>
          <w:vertAlign w:val="superscript"/>
          <w:lang w:eastAsia="en-NZ"/>
        </w:rPr>
        <w:t>14 </w:t>
      </w:r>
      <w:r w:rsidRPr="000C2C9E">
        <w:rPr>
          <w:rFonts w:asciiTheme="minorHAnsi" w:eastAsia="Times New Roman" w:hAnsiTheme="minorHAnsi"/>
          <w:lang w:eastAsia="en-NZ"/>
        </w:rPr>
        <w:t>“Glory to God in the highest realms of heaven!</w:t>
      </w:r>
      <w:r w:rsidRPr="000C2C9E">
        <w:rPr>
          <w:rFonts w:asciiTheme="minorHAnsi" w:eastAsia="Times New Roman" w:hAnsiTheme="minorHAnsi"/>
          <w:lang w:eastAsia="en-NZ"/>
        </w:rPr>
        <w:br/>
        <w:t>    For there is peace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7" w:anchor="fen-TPT-5157e" w:tooltip="See footnote e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e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and a good hope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8" w:anchor="fen-TPT-5157f" w:tooltip="See footnote f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f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given to the sons of men.”</w:t>
      </w:r>
    </w:p>
    <w:p w:rsidR="000C2C9E" w:rsidRDefault="000C2C9E" w:rsidP="000C2C9E">
      <w:pPr>
        <w:rPr>
          <w:rFonts w:ascii="Calibri" w:hAnsi="Calibri" w:cs="Tahoma"/>
          <w:b/>
          <w:sz w:val="28"/>
          <w:szCs w:val="28"/>
        </w:rPr>
      </w:pPr>
    </w:p>
    <w:p w:rsidR="00661791" w:rsidRPr="000C2C9E" w:rsidRDefault="00661791" w:rsidP="000C2C9E">
      <w:pPr>
        <w:rPr>
          <w:rFonts w:ascii="Calibri" w:hAnsi="Calibri" w:cs="Tahoma"/>
          <w:b/>
          <w:sz w:val="32"/>
          <w:szCs w:val="32"/>
        </w:rPr>
      </w:pPr>
      <w:r w:rsidRPr="000C2C9E">
        <w:rPr>
          <w:rFonts w:ascii="Calibri" w:hAnsi="Calibri" w:cs="Tahoma"/>
          <w:b/>
          <w:sz w:val="32"/>
          <w:szCs w:val="32"/>
        </w:rPr>
        <w:lastRenderedPageBreak/>
        <w:t>Candle 3 – John 1: 6-9 (TPT)</w:t>
      </w:r>
    </w:p>
    <w:p w:rsidR="000C2C9E" w:rsidRPr="000C2C9E" w:rsidRDefault="000C2C9E" w:rsidP="000C2C9E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0C2C9E">
        <w:rPr>
          <w:rFonts w:asciiTheme="minorHAnsi" w:eastAsia="Times New Roman" w:hAnsiTheme="minorHAnsi"/>
          <w:vertAlign w:val="superscript"/>
          <w:lang w:eastAsia="en-NZ"/>
        </w:rPr>
        <w:t>6 </w:t>
      </w:r>
      <w:r w:rsidRPr="000C2C9E">
        <w:rPr>
          <w:rFonts w:asciiTheme="minorHAnsi" w:eastAsia="Times New Roman" w:hAnsiTheme="minorHAnsi"/>
          <w:lang w:eastAsia="en-NZ"/>
        </w:rPr>
        <w:t>Then suddenly a man appeared who was sent from God,</w:t>
      </w:r>
      <w:r w:rsidRPr="000C2C9E">
        <w:rPr>
          <w:rFonts w:asciiTheme="minorHAnsi" w:eastAsia="Times New Roman" w:hAnsiTheme="minorHAnsi"/>
          <w:lang w:eastAsia="en-NZ"/>
        </w:rPr>
        <w:br/>
        <w:t>    a messenger named John</w:t>
      </w:r>
      <w:proofErr w:type="gramStart"/>
      <w:r w:rsidRPr="000C2C9E">
        <w:rPr>
          <w:rFonts w:asciiTheme="minorHAnsi" w:eastAsia="Times New Roman" w:hAnsiTheme="minorHAnsi"/>
          <w:lang w:eastAsia="en-NZ"/>
        </w:rPr>
        <w:t>.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proofErr w:type="gramEnd"/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begin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instrText xml:space="preserve"> HYPERLINK "https://www.biblegateway.com/passage/?search=+John+1%3A+6-9+&amp;version=TPT" \l "fen-TPT-6132a" \o "See footnote a" </w:instrTex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separate"/>
      </w:r>
      <w:r w:rsidRPr="000C2C9E">
        <w:rPr>
          <w:rFonts w:asciiTheme="minorHAnsi" w:eastAsia="Times New Roman" w:hAnsiTheme="minorHAnsi"/>
          <w:color w:val="0000FF"/>
          <w:u w:val="single"/>
          <w:vertAlign w:val="superscript"/>
          <w:lang w:eastAsia="en-NZ"/>
        </w:rPr>
        <w:t>a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end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br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7 </w:t>
      </w:r>
      <w:r w:rsidRPr="000C2C9E">
        <w:rPr>
          <w:rFonts w:asciiTheme="minorHAnsi" w:eastAsia="Times New Roman" w:hAnsiTheme="minorHAnsi"/>
          <w:lang w:eastAsia="en-NZ"/>
        </w:rPr>
        <w:t>For he came to be a witness, to point the way to the Light of Life,</w:t>
      </w:r>
      <w:r w:rsidRPr="000C2C9E">
        <w:rPr>
          <w:rFonts w:asciiTheme="minorHAnsi" w:eastAsia="Times New Roman" w:hAnsiTheme="minorHAnsi"/>
          <w:lang w:eastAsia="en-NZ"/>
        </w:rPr>
        <w:br/>
        <w:t>    and to help everyone believe.</w:t>
      </w:r>
      <w:r w:rsidRPr="000C2C9E">
        <w:rPr>
          <w:rFonts w:asciiTheme="minorHAnsi" w:eastAsia="Times New Roman" w:hAnsiTheme="minorHAnsi"/>
          <w:lang w:eastAsia="en-NZ"/>
        </w:rPr>
        <w:br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8 </w:t>
      </w:r>
      <w:r w:rsidRPr="000C2C9E">
        <w:rPr>
          <w:rFonts w:asciiTheme="minorHAnsi" w:eastAsia="Times New Roman" w:hAnsiTheme="minorHAnsi"/>
          <w:lang w:eastAsia="en-NZ"/>
        </w:rPr>
        <w:t>John was not that Light but he came to show who is.</w:t>
      </w:r>
      <w:r w:rsidRPr="000C2C9E">
        <w:rPr>
          <w:rFonts w:asciiTheme="minorHAnsi" w:eastAsia="Times New Roman" w:hAnsiTheme="minorHAnsi"/>
          <w:lang w:eastAsia="en-NZ"/>
        </w:rPr>
        <w:br/>
        <w:t>    For he was merely a messenger to speak the truth about the Light.</w:t>
      </w:r>
      <w:r w:rsidRPr="000C2C9E">
        <w:rPr>
          <w:rFonts w:asciiTheme="minorHAnsi" w:eastAsia="Times New Roman" w:hAnsiTheme="minorHAnsi"/>
          <w:lang w:eastAsia="en-NZ"/>
        </w:rPr>
        <w:br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9 </w:t>
      </w:r>
      <w:r w:rsidRPr="000C2C9E">
        <w:rPr>
          <w:rFonts w:asciiTheme="minorHAnsi" w:eastAsia="Times New Roman" w:hAnsiTheme="minorHAnsi"/>
          <w:lang w:eastAsia="en-NZ"/>
        </w:rPr>
        <w:t>For the Light of Truth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19" w:anchor="fen-TPT-6135b" w:tooltip="See footnote b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b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was about to come into the world</w:t>
      </w:r>
      <w:r w:rsidRPr="000C2C9E">
        <w:rPr>
          <w:rFonts w:asciiTheme="minorHAnsi" w:eastAsia="Times New Roman" w:hAnsiTheme="minorHAnsi"/>
          <w:lang w:eastAsia="en-NZ"/>
        </w:rPr>
        <w:br/>
        <w:t>    and shine upon everyone</w:t>
      </w:r>
      <w:proofErr w:type="gramStart"/>
      <w:r w:rsidRPr="000C2C9E">
        <w:rPr>
          <w:rFonts w:asciiTheme="minorHAnsi" w:eastAsia="Times New Roman" w:hAnsiTheme="minorHAnsi"/>
          <w:lang w:eastAsia="en-NZ"/>
        </w:rPr>
        <w:t>.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proofErr w:type="gramEnd"/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begin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instrText xml:space="preserve"> HYPERLINK "https://www.biblegateway.com/passage/?search=+John+1%3A+6-9+&amp;version=TPT" \l "fen-TPT-6135c" \o "See footnote c" </w:instrTex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separate"/>
      </w:r>
      <w:r w:rsidRPr="000C2C9E">
        <w:rPr>
          <w:rFonts w:asciiTheme="minorHAnsi" w:eastAsia="Times New Roman" w:hAnsiTheme="minorHAnsi"/>
          <w:color w:val="0000FF"/>
          <w:u w:val="single"/>
          <w:vertAlign w:val="superscript"/>
          <w:lang w:eastAsia="en-NZ"/>
        </w:rPr>
        <w:t>c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end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</w:p>
    <w:p w:rsidR="000C2C9E" w:rsidRPr="000C2C9E" w:rsidRDefault="000C2C9E" w:rsidP="000C2C9E">
      <w:pPr>
        <w:rPr>
          <w:rFonts w:asciiTheme="minorHAnsi" w:hAnsiTheme="minorHAnsi" w:cs="Tahoma"/>
          <w:b/>
          <w:sz w:val="28"/>
          <w:szCs w:val="28"/>
        </w:rPr>
      </w:pPr>
    </w:p>
    <w:p w:rsidR="00661791" w:rsidRPr="000C2C9E" w:rsidRDefault="00661791" w:rsidP="000C2C9E">
      <w:pPr>
        <w:rPr>
          <w:rFonts w:ascii="Calibri" w:hAnsi="Calibri" w:cs="Tahoma"/>
          <w:b/>
          <w:sz w:val="32"/>
          <w:szCs w:val="32"/>
        </w:rPr>
      </w:pPr>
      <w:r w:rsidRPr="000C2C9E">
        <w:rPr>
          <w:rFonts w:ascii="Calibri" w:hAnsi="Calibri" w:cs="Tahoma"/>
          <w:b/>
          <w:sz w:val="32"/>
          <w:szCs w:val="32"/>
        </w:rPr>
        <w:t>Candle 4 – Hebrews 1: 2-3a (TPT)</w:t>
      </w:r>
      <w:r w:rsidR="007A2646">
        <w:rPr>
          <w:rFonts w:ascii="Calibri" w:hAnsi="Calibri" w:cs="Tahoma"/>
          <w:b/>
          <w:sz w:val="32"/>
          <w:szCs w:val="32"/>
        </w:rPr>
        <w:t xml:space="preserve"> OR</w:t>
      </w:r>
      <w:r w:rsidRPr="000C2C9E">
        <w:rPr>
          <w:rFonts w:ascii="Calibri" w:hAnsi="Calibri" w:cs="Tahoma"/>
          <w:b/>
          <w:sz w:val="32"/>
          <w:szCs w:val="32"/>
        </w:rPr>
        <w:t xml:space="preserve"> Isaiah 9:2,</w:t>
      </w:r>
      <w:r w:rsidR="007A2646">
        <w:rPr>
          <w:rFonts w:ascii="Calibri" w:hAnsi="Calibri" w:cs="Tahoma"/>
          <w:b/>
          <w:sz w:val="32"/>
          <w:szCs w:val="32"/>
        </w:rPr>
        <w:t xml:space="preserve"> </w:t>
      </w:r>
      <w:r w:rsidRPr="000C2C9E">
        <w:rPr>
          <w:rFonts w:ascii="Calibri" w:hAnsi="Calibri" w:cs="Tahoma"/>
          <w:b/>
          <w:sz w:val="32"/>
          <w:szCs w:val="32"/>
        </w:rPr>
        <w:t>6</w:t>
      </w:r>
      <w:r w:rsidR="000C2C9E">
        <w:rPr>
          <w:rFonts w:ascii="Calibri" w:hAnsi="Calibri" w:cs="Tahoma"/>
          <w:b/>
          <w:sz w:val="32"/>
          <w:szCs w:val="32"/>
        </w:rPr>
        <w:t xml:space="preserve"> (NIV)</w:t>
      </w:r>
    </w:p>
    <w:p w:rsidR="000C2C9E" w:rsidRPr="000C2C9E" w:rsidRDefault="000C2C9E" w:rsidP="000C2C9E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</w:pPr>
      <w:r w:rsidRPr="000C2C9E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 xml:space="preserve">Hebrews 1:2-3 </w:t>
      </w:r>
      <w:r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(</w:t>
      </w:r>
      <w:r w:rsidRPr="000C2C9E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TPT)</w:t>
      </w:r>
    </w:p>
    <w:p w:rsidR="000C2C9E" w:rsidRPr="000C2C9E" w:rsidRDefault="000C2C9E" w:rsidP="000C2C9E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0C2C9E">
        <w:rPr>
          <w:rFonts w:asciiTheme="minorHAnsi" w:eastAsia="Times New Roman" w:hAnsiTheme="minorHAnsi"/>
          <w:vertAlign w:val="superscript"/>
          <w:lang w:eastAsia="en-NZ"/>
        </w:rPr>
        <w:t>2 </w:t>
      </w:r>
      <w:r w:rsidRPr="000C2C9E">
        <w:rPr>
          <w:rFonts w:asciiTheme="minorHAnsi" w:eastAsia="Times New Roman" w:hAnsiTheme="minorHAnsi"/>
          <w:lang w:eastAsia="en-NZ"/>
        </w:rPr>
        <w:t>But to us living in these last days,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0" w:anchor="fen-TPT-9958a" w:tooltip="See footnote a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a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God now speaks to us openly in the language of a Son,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1" w:anchor="fen-TPT-9958b" w:tooltip="See footnote b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b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the appointed Heir of everything, for through him God created the panorama of all things and all time.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2" w:anchor="fen-TPT-9958c" w:tooltip="See footnote c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c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</w:p>
    <w:p w:rsidR="000C2C9E" w:rsidRPr="000C2C9E" w:rsidRDefault="000C2C9E" w:rsidP="000C2C9E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0C2C9E">
        <w:rPr>
          <w:rFonts w:asciiTheme="minorHAnsi" w:eastAsia="Times New Roman" w:hAnsiTheme="minorHAnsi"/>
          <w:vertAlign w:val="superscript"/>
          <w:lang w:eastAsia="en-NZ"/>
        </w:rPr>
        <w:t>3 </w:t>
      </w:r>
      <w:r w:rsidRPr="000C2C9E">
        <w:rPr>
          <w:rFonts w:asciiTheme="minorHAnsi" w:eastAsia="Times New Roman" w:hAnsiTheme="minorHAnsi"/>
          <w:lang w:eastAsia="en-NZ"/>
        </w:rPr>
        <w:t>The Son is the dazzling radiance of God’s splendo</w:t>
      </w:r>
      <w:r w:rsidR="00AD5FF0">
        <w:rPr>
          <w:rFonts w:asciiTheme="minorHAnsi" w:eastAsia="Times New Roman" w:hAnsiTheme="minorHAnsi"/>
          <w:lang w:eastAsia="en-NZ"/>
        </w:rPr>
        <w:t>u</w:t>
      </w:r>
      <w:r w:rsidRPr="000C2C9E">
        <w:rPr>
          <w:rFonts w:asciiTheme="minorHAnsi" w:eastAsia="Times New Roman" w:hAnsiTheme="minorHAnsi"/>
          <w:lang w:eastAsia="en-NZ"/>
        </w:rPr>
        <w:t>r,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3" w:anchor="fen-TPT-9959d" w:tooltip="See footnote d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d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the exact expression of God’s true nature—his mirror image!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4" w:anchor="fen-TPT-9959e" w:tooltip="See footnote e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e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He holds the universe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5" w:anchor="fen-TPT-9959f" w:tooltip="See footnote f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f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together and expands it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6" w:anchor="fen-TPT-9959g" w:tooltip="See footnote g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g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by the mighty power of his spoken word.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7" w:anchor="fen-TPT-9959h" w:tooltip="See footnote h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h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He accomplished for us the complete cleansing of sins,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proofErr w:type="spellStart"/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begin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instrText xml:space="preserve"> HYPERLINK "https://www.biblegateway.com/passage/?search=+Hebrews+1%3A+2-3a+&amp;version=TPT" \l "fen-TPT-9959i" \o "See footnote i" </w:instrTex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separate"/>
      </w:r>
      <w:r w:rsidRPr="000C2C9E">
        <w:rPr>
          <w:rFonts w:asciiTheme="minorHAnsi" w:eastAsia="Times New Roman" w:hAnsiTheme="minorHAnsi"/>
          <w:color w:val="0000FF"/>
          <w:u w:val="single"/>
          <w:vertAlign w:val="superscript"/>
          <w:lang w:eastAsia="en-NZ"/>
        </w:rPr>
        <w:t>i</w:t>
      </w:r>
      <w:proofErr w:type="spellEnd"/>
      <w:r w:rsidRPr="000C2C9E">
        <w:rPr>
          <w:rFonts w:asciiTheme="minorHAnsi" w:eastAsia="Times New Roman" w:hAnsiTheme="minorHAnsi"/>
          <w:vertAlign w:val="superscript"/>
          <w:lang w:eastAsia="en-NZ"/>
        </w:rPr>
        <w:fldChar w:fldCharType="end"/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and then took his seat on the highest throne at the right hand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8" w:anchor="fen-TPT-9959j" w:tooltip="See footnote j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j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0C2C9E">
        <w:rPr>
          <w:rFonts w:asciiTheme="minorHAnsi" w:eastAsia="Times New Roman" w:hAnsiTheme="minorHAnsi"/>
          <w:lang w:eastAsia="en-NZ"/>
        </w:rPr>
        <w:t xml:space="preserve"> of the majestic One.</w:t>
      </w:r>
      <w:r w:rsidRPr="000C2C9E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29" w:anchor="fen-TPT-9959k" w:tooltip="See footnote k" w:history="1">
        <w:r w:rsidRPr="000C2C9E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k</w:t>
        </w:r>
      </w:hyperlink>
      <w:r w:rsidRPr="000C2C9E">
        <w:rPr>
          <w:rFonts w:asciiTheme="minorHAnsi" w:eastAsia="Times New Roman" w:hAnsiTheme="minorHAnsi"/>
          <w:vertAlign w:val="superscript"/>
          <w:lang w:eastAsia="en-NZ"/>
        </w:rPr>
        <w:t>]</w:t>
      </w:r>
    </w:p>
    <w:p w:rsidR="00861A99" w:rsidRPr="00861A99" w:rsidRDefault="00861A99" w:rsidP="00861A99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</w:pPr>
      <w:r w:rsidRPr="00861A99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Isaiah 9:2</w:t>
      </w:r>
      <w:r w:rsidRPr="00861A99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 xml:space="preserve">, 6 </w:t>
      </w:r>
      <w:r w:rsidRPr="00861A99">
        <w:rPr>
          <w:rFonts w:asciiTheme="minorHAnsi" w:eastAsia="Times New Roman" w:hAnsiTheme="minorHAnsi"/>
          <w:b/>
          <w:bCs/>
          <w:kern w:val="36"/>
          <w:sz w:val="28"/>
          <w:szCs w:val="28"/>
          <w:lang w:eastAsia="en-NZ"/>
        </w:rPr>
        <w:t>(NIV)</w:t>
      </w:r>
    </w:p>
    <w:p w:rsidR="00861A99" w:rsidRPr="00861A99" w:rsidRDefault="00861A99" w:rsidP="00861A99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861A99">
        <w:rPr>
          <w:rFonts w:asciiTheme="minorHAnsi" w:eastAsia="Times New Roman" w:hAnsiTheme="minorHAnsi"/>
          <w:vertAlign w:val="superscript"/>
          <w:lang w:eastAsia="en-NZ"/>
        </w:rPr>
        <w:t>2 </w:t>
      </w:r>
      <w:r w:rsidRPr="00861A99">
        <w:rPr>
          <w:rFonts w:asciiTheme="minorHAnsi" w:eastAsia="Times New Roman" w:hAnsiTheme="minorHAnsi"/>
          <w:lang w:eastAsia="en-NZ"/>
        </w:rPr>
        <w:t>The people walking in darkness</w:t>
      </w:r>
      <w:r w:rsidRPr="00861A99">
        <w:rPr>
          <w:rFonts w:asciiTheme="minorHAnsi" w:eastAsia="Times New Roman" w:hAnsiTheme="minorHAnsi"/>
          <w:lang w:eastAsia="en-NZ"/>
        </w:rPr>
        <w:br/>
        <w:t>    have seen a great light</w:t>
      </w:r>
      <w:proofErr w:type="gramStart"/>
      <w:r w:rsidRPr="00861A99">
        <w:rPr>
          <w:rFonts w:asciiTheme="minorHAnsi" w:eastAsia="Times New Roman" w:hAnsiTheme="minorHAnsi"/>
          <w:lang w:eastAsia="en-NZ"/>
        </w:rPr>
        <w:t>;</w:t>
      </w:r>
      <w:proofErr w:type="gramEnd"/>
      <w:r w:rsidRPr="00861A99">
        <w:rPr>
          <w:rFonts w:asciiTheme="minorHAnsi" w:eastAsia="Times New Roman" w:hAnsiTheme="minorHAnsi"/>
          <w:lang w:eastAsia="en-NZ"/>
        </w:rPr>
        <w:br/>
        <w:t>on those living in the land of deep darkness</w:t>
      </w:r>
      <w:r w:rsidRPr="00861A99">
        <w:rPr>
          <w:rFonts w:asciiTheme="minorHAnsi" w:eastAsia="Times New Roman" w:hAnsiTheme="minorHAnsi"/>
          <w:lang w:eastAsia="en-NZ"/>
        </w:rPr>
        <w:br/>
        <w:t>    a light has dawned.</w:t>
      </w:r>
    </w:p>
    <w:p w:rsidR="000C2C9E" w:rsidRPr="00861A99" w:rsidRDefault="00861A99" w:rsidP="000C2C9E">
      <w:pPr>
        <w:rPr>
          <w:rFonts w:asciiTheme="minorHAnsi" w:hAnsiTheme="minorHAnsi" w:cs="Tahoma"/>
          <w:b/>
          <w:sz w:val="28"/>
          <w:szCs w:val="28"/>
        </w:rPr>
      </w:pPr>
      <w:r w:rsidRPr="00861A99">
        <w:rPr>
          <w:rStyle w:val="text"/>
          <w:rFonts w:asciiTheme="minorHAnsi" w:hAnsiTheme="minorHAnsi"/>
        </w:rPr>
        <w:t xml:space="preserve">6. </w:t>
      </w:r>
      <w:r w:rsidRPr="00861A99">
        <w:rPr>
          <w:rStyle w:val="text"/>
          <w:rFonts w:asciiTheme="minorHAnsi" w:hAnsiTheme="minorHAnsi"/>
        </w:rPr>
        <w:t>For to us a child is born,</w:t>
      </w:r>
      <w:r w:rsidRPr="00861A99">
        <w:rPr>
          <w:rFonts w:asciiTheme="minorHAnsi" w:hAnsiTheme="minorHAnsi"/>
        </w:rPr>
        <w:br/>
      </w:r>
      <w:r w:rsidRPr="00861A99">
        <w:rPr>
          <w:rStyle w:val="indent-1-breaks"/>
          <w:rFonts w:asciiTheme="minorHAnsi" w:hAnsiTheme="minorHAnsi"/>
        </w:rPr>
        <w:t>    </w:t>
      </w:r>
      <w:r w:rsidRPr="00861A99">
        <w:rPr>
          <w:rStyle w:val="text"/>
          <w:rFonts w:asciiTheme="minorHAnsi" w:hAnsiTheme="minorHAnsi"/>
        </w:rPr>
        <w:t>to us a son is given,</w:t>
      </w:r>
      <w:r w:rsidRPr="00861A99">
        <w:rPr>
          <w:rFonts w:asciiTheme="minorHAnsi" w:hAnsiTheme="minorHAnsi"/>
        </w:rPr>
        <w:br/>
      </w:r>
      <w:r w:rsidRPr="00861A99">
        <w:rPr>
          <w:rStyle w:val="indent-1-breaks"/>
          <w:rFonts w:asciiTheme="minorHAnsi" w:hAnsiTheme="minorHAnsi"/>
        </w:rPr>
        <w:t>    </w:t>
      </w:r>
      <w:r w:rsidRPr="00861A99">
        <w:rPr>
          <w:rStyle w:val="text"/>
          <w:rFonts w:asciiTheme="minorHAnsi" w:hAnsiTheme="minorHAnsi"/>
        </w:rPr>
        <w:t>and the government will be on his shoulders.</w:t>
      </w:r>
      <w:r w:rsidRPr="00861A99">
        <w:rPr>
          <w:rFonts w:asciiTheme="minorHAnsi" w:hAnsiTheme="minorHAnsi"/>
        </w:rPr>
        <w:br/>
      </w:r>
      <w:r w:rsidRPr="00861A99">
        <w:rPr>
          <w:rStyle w:val="text"/>
          <w:rFonts w:asciiTheme="minorHAnsi" w:hAnsiTheme="minorHAnsi"/>
        </w:rPr>
        <w:t>And he will be called</w:t>
      </w:r>
      <w:r w:rsidRPr="00861A99">
        <w:rPr>
          <w:rFonts w:asciiTheme="minorHAnsi" w:hAnsiTheme="minorHAnsi"/>
        </w:rPr>
        <w:br/>
      </w:r>
      <w:r w:rsidRPr="00861A99">
        <w:rPr>
          <w:rStyle w:val="indent-1-breaks"/>
          <w:rFonts w:asciiTheme="minorHAnsi" w:hAnsiTheme="minorHAnsi"/>
        </w:rPr>
        <w:t>    </w:t>
      </w:r>
      <w:r w:rsidRPr="00861A99">
        <w:rPr>
          <w:rStyle w:val="text"/>
          <w:rFonts w:asciiTheme="minorHAnsi" w:hAnsiTheme="minorHAnsi"/>
        </w:rPr>
        <w:t>Wonderful Counselor, Mighty God,</w:t>
      </w:r>
      <w:r w:rsidRPr="00861A99">
        <w:rPr>
          <w:rFonts w:asciiTheme="minorHAnsi" w:hAnsiTheme="minorHAnsi"/>
        </w:rPr>
        <w:br/>
      </w:r>
      <w:r w:rsidRPr="00861A99">
        <w:rPr>
          <w:rStyle w:val="indent-1-breaks"/>
          <w:rFonts w:asciiTheme="minorHAnsi" w:hAnsiTheme="minorHAnsi"/>
        </w:rPr>
        <w:t>    </w:t>
      </w:r>
      <w:r w:rsidRPr="00861A99">
        <w:rPr>
          <w:rStyle w:val="text"/>
          <w:rFonts w:asciiTheme="minorHAnsi" w:hAnsiTheme="minorHAnsi"/>
        </w:rPr>
        <w:t>Everlasting Father, Prince of Peace.</w:t>
      </w:r>
    </w:p>
    <w:p w:rsidR="00861A99" w:rsidRDefault="00861A99" w:rsidP="000C2C9E">
      <w:pPr>
        <w:rPr>
          <w:rFonts w:ascii="Calibri" w:hAnsi="Calibri" w:cs="Tahoma"/>
          <w:b/>
          <w:sz w:val="32"/>
          <w:szCs w:val="32"/>
        </w:rPr>
      </w:pPr>
    </w:p>
    <w:p w:rsidR="00661791" w:rsidRPr="00861A99" w:rsidRDefault="00661791" w:rsidP="000C2C9E">
      <w:pPr>
        <w:rPr>
          <w:rFonts w:ascii="Calibri" w:hAnsi="Calibri" w:cs="Tahoma"/>
          <w:b/>
          <w:sz w:val="32"/>
          <w:szCs w:val="32"/>
        </w:rPr>
      </w:pPr>
      <w:r w:rsidRPr="00861A99">
        <w:rPr>
          <w:rFonts w:ascii="Calibri" w:hAnsi="Calibri" w:cs="Tahoma"/>
          <w:b/>
          <w:sz w:val="32"/>
          <w:szCs w:val="32"/>
        </w:rPr>
        <w:t>Candle 5 – John 8: 12 (TPT)</w:t>
      </w:r>
    </w:p>
    <w:p w:rsidR="000C2C9E" w:rsidRPr="000C2C9E" w:rsidRDefault="000C2C9E" w:rsidP="000C2C9E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  <w:lang w:eastAsia="en-NZ"/>
        </w:rPr>
      </w:pPr>
      <w:r w:rsidRPr="00861A99">
        <w:rPr>
          <w:rFonts w:asciiTheme="minorHAnsi" w:eastAsia="Times New Roman" w:hAnsiTheme="minorHAnsi"/>
          <w:b/>
          <w:bCs/>
          <w:sz w:val="28"/>
          <w:szCs w:val="28"/>
          <w:lang w:eastAsia="en-NZ"/>
        </w:rPr>
        <w:t>Jesus, the Light of the World</w:t>
      </w:r>
    </w:p>
    <w:p w:rsidR="002968D4" w:rsidRPr="00861A99" w:rsidRDefault="000C2C9E" w:rsidP="00861A99">
      <w:p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861A99">
        <w:rPr>
          <w:rFonts w:asciiTheme="minorHAnsi" w:eastAsia="Times New Roman" w:hAnsiTheme="minorHAnsi"/>
          <w:vertAlign w:val="superscript"/>
          <w:lang w:eastAsia="en-NZ"/>
        </w:rPr>
        <w:t>12 </w:t>
      </w:r>
      <w:r w:rsidRPr="00861A99">
        <w:rPr>
          <w:rFonts w:asciiTheme="minorHAnsi" w:eastAsia="Times New Roman" w:hAnsiTheme="minorHAnsi"/>
          <w:lang w:eastAsia="en-NZ"/>
        </w:rPr>
        <w:t xml:space="preserve">Then Jesus said, </w:t>
      </w:r>
      <w:r w:rsidRPr="00861A99">
        <w:rPr>
          <w:rFonts w:asciiTheme="minorHAnsi" w:eastAsia="Times New Roman" w:hAnsiTheme="minorHAnsi"/>
          <w:b/>
          <w:bCs/>
          <w:lang w:eastAsia="en-NZ"/>
        </w:rPr>
        <w:t>“I am</w:t>
      </w:r>
      <w:r w:rsidRPr="00861A99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30" w:anchor="fen-TPT-6462a" w:tooltip="See footnote a" w:history="1">
        <w:r w:rsidRPr="00861A99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a</w:t>
        </w:r>
      </w:hyperlink>
      <w:r w:rsidRPr="00861A99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861A99">
        <w:rPr>
          <w:rFonts w:asciiTheme="minorHAnsi" w:eastAsia="Times New Roman" w:hAnsiTheme="minorHAnsi"/>
          <w:lang w:eastAsia="en-NZ"/>
        </w:rPr>
        <w:t xml:space="preserve"> </w:t>
      </w:r>
      <w:r w:rsidRPr="00861A99">
        <w:rPr>
          <w:rFonts w:asciiTheme="minorHAnsi" w:eastAsia="Times New Roman" w:hAnsiTheme="minorHAnsi"/>
          <w:b/>
          <w:bCs/>
          <w:lang w:eastAsia="en-NZ"/>
        </w:rPr>
        <w:t>light to the world and those who embrace me will experience life-giving light, and they will never</w:t>
      </w:r>
      <w:r w:rsidRPr="00861A99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31" w:anchor="fen-TPT-6462b" w:tooltip="See footnote b" w:history="1">
        <w:r w:rsidRPr="00861A99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b</w:t>
        </w:r>
      </w:hyperlink>
      <w:r w:rsidRPr="00861A99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861A99">
        <w:rPr>
          <w:rFonts w:asciiTheme="minorHAnsi" w:eastAsia="Times New Roman" w:hAnsiTheme="minorHAnsi"/>
          <w:lang w:eastAsia="en-NZ"/>
        </w:rPr>
        <w:t xml:space="preserve"> </w:t>
      </w:r>
      <w:r w:rsidRPr="00861A99">
        <w:rPr>
          <w:rFonts w:asciiTheme="minorHAnsi" w:eastAsia="Times New Roman" w:hAnsiTheme="minorHAnsi"/>
          <w:b/>
          <w:bCs/>
          <w:lang w:eastAsia="en-NZ"/>
        </w:rPr>
        <w:t>walk</w:t>
      </w:r>
      <w:r w:rsidRPr="00861A99">
        <w:rPr>
          <w:rFonts w:asciiTheme="minorHAnsi" w:eastAsia="Times New Roman" w:hAnsiTheme="minorHAnsi"/>
          <w:vertAlign w:val="superscript"/>
          <w:lang w:eastAsia="en-NZ"/>
        </w:rPr>
        <w:t>[</w:t>
      </w:r>
      <w:hyperlink r:id="rId32" w:anchor="fen-TPT-6462c" w:tooltip="See footnote c" w:history="1">
        <w:r w:rsidRPr="00861A99">
          <w:rPr>
            <w:rFonts w:asciiTheme="minorHAnsi" w:eastAsia="Times New Roman" w:hAnsiTheme="minorHAnsi"/>
            <w:color w:val="0000FF"/>
            <w:u w:val="single"/>
            <w:vertAlign w:val="superscript"/>
            <w:lang w:eastAsia="en-NZ"/>
          </w:rPr>
          <w:t>c</w:t>
        </w:r>
      </w:hyperlink>
      <w:r w:rsidRPr="00861A99">
        <w:rPr>
          <w:rFonts w:asciiTheme="minorHAnsi" w:eastAsia="Times New Roman" w:hAnsiTheme="minorHAnsi"/>
          <w:vertAlign w:val="superscript"/>
          <w:lang w:eastAsia="en-NZ"/>
        </w:rPr>
        <w:t>]</w:t>
      </w:r>
      <w:r w:rsidRPr="00861A99">
        <w:rPr>
          <w:rFonts w:asciiTheme="minorHAnsi" w:eastAsia="Times New Roman" w:hAnsiTheme="minorHAnsi"/>
          <w:lang w:eastAsia="en-NZ"/>
        </w:rPr>
        <w:t xml:space="preserve"> </w:t>
      </w:r>
      <w:r w:rsidRPr="00861A99">
        <w:rPr>
          <w:rFonts w:asciiTheme="minorHAnsi" w:eastAsia="Times New Roman" w:hAnsiTheme="minorHAnsi"/>
          <w:b/>
          <w:bCs/>
          <w:lang w:eastAsia="en-NZ"/>
        </w:rPr>
        <w:t>in darkness.”</w:t>
      </w:r>
    </w:p>
    <w:sectPr w:rsidR="002968D4" w:rsidRPr="0086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6883"/>
    <w:multiLevelType w:val="hybridMultilevel"/>
    <w:tmpl w:val="131A3A96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4"/>
    <w:rsid w:val="00090527"/>
    <w:rsid w:val="000C2C9E"/>
    <w:rsid w:val="002968D4"/>
    <w:rsid w:val="002B3F6B"/>
    <w:rsid w:val="004B45A4"/>
    <w:rsid w:val="00661791"/>
    <w:rsid w:val="007A2646"/>
    <w:rsid w:val="00861A99"/>
    <w:rsid w:val="00AB58F4"/>
    <w:rsid w:val="00A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CE075-3634-4AED-830A-7B3EAB6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61A99"/>
  </w:style>
  <w:style w:type="character" w:customStyle="1" w:styleId="indent-1-breaks">
    <w:name w:val="indent-1-breaks"/>
    <w:basedOn w:val="DefaultParagraphFont"/>
    <w:rsid w:val="0086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&amp;version=TPT" TargetMode="External"/><Relationship Id="rId13" Type="http://schemas.openxmlformats.org/officeDocument/2006/relationships/hyperlink" Target="https://www.biblegateway.com/passage/?search=John+1&amp;version=TPT" TargetMode="External"/><Relationship Id="rId18" Type="http://schemas.openxmlformats.org/officeDocument/2006/relationships/hyperlink" Target="https://www.biblegateway.com/passage/?search=+Luke+2%3A+8-14+&amp;version=TPT" TargetMode="External"/><Relationship Id="rId26" Type="http://schemas.openxmlformats.org/officeDocument/2006/relationships/hyperlink" Target="https://www.biblegateway.com/passage/?search=+Hebrews+1%3A+2-3a+&amp;version=T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+Hebrews+1%3A+2-3a+&amp;version=TP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egateway.com/passage/?search=John+1&amp;version=TPT" TargetMode="External"/><Relationship Id="rId12" Type="http://schemas.openxmlformats.org/officeDocument/2006/relationships/hyperlink" Target="https://www.biblegateway.com/passage/?search=John+1&amp;version=TPT" TargetMode="External"/><Relationship Id="rId17" Type="http://schemas.openxmlformats.org/officeDocument/2006/relationships/hyperlink" Target="https://www.biblegateway.com/passage/?search=+Luke+2%3A+8-14+&amp;version=TPT" TargetMode="External"/><Relationship Id="rId25" Type="http://schemas.openxmlformats.org/officeDocument/2006/relationships/hyperlink" Target="https://www.biblegateway.com/passage/?search=+Hebrews+1%3A+2-3a+&amp;version=TP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+Luke+2%3A+8-14+&amp;version=TPT" TargetMode="External"/><Relationship Id="rId20" Type="http://schemas.openxmlformats.org/officeDocument/2006/relationships/hyperlink" Target="https://www.biblegateway.com/passage/?search=+Hebrews+1%3A+2-3a+&amp;version=TPT" TargetMode="External"/><Relationship Id="rId29" Type="http://schemas.openxmlformats.org/officeDocument/2006/relationships/hyperlink" Target="https://www.biblegateway.com/passage/?search=+Hebrews+1%3A+2-3a+&amp;version=T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ohn+1&amp;version=TPT" TargetMode="External"/><Relationship Id="rId11" Type="http://schemas.openxmlformats.org/officeDocument/2006/relationships/hyperlink" Target="https://www.biblegateway.com/passage/?search=John+1&amp;version=TPT" TargetMode="External"/><Relationship Id="rId24" Type="http://schemas.openxmlformats.org/officeDocument/2006/relationships/hyperlink" Target="https://www.biblegateway.com/passage/?search=+Hebrews+1%3A+2-3a+&amp;version=TPT" TargetMode="External"/><Relationship Id="rId32" Type="http://schemas.openxmlformats.org/officeDocument/2006/relationships/hyperlink" Target="https://www.biblegateway.com/passage/?search=+John+8%3A+12+&amp;version=TPT" TargetMode="External"/><Relationship Id="rId5" Type="http://schemas.openxmlformats.org/officeDocument/2006/relationships/hyperlink" Target="https://www.biblica.com/bible/niv/john/1/" TargetMode="External"/><Relationship Id="rId15" Type="http://schemas.openxmlformats.org/officeDocument/2006/relationships/hyperlink" Target="https://www.biblegateway.com/passage/?search=+Luke+2%3A+8-14+&amp;version=TPT" TargetMode="External"/><Relationship Id="rId23" Type="http://schemas.openxmlformats.org/officeDocument/2006/relationships/hyperlink" Target="https://www.biblegateway.com/passage/?search=+Hebrews+1%3A+2-3a+&amp;version=TPT" TargetMode="External"/><Relationship Id="rId28" Type="http://schemas.openxmlformats.org/officeDocument/2006/relationships/hyperlink" Target="https://www.biblegateway.com/passage/?search=+Hebrews+1%3A+2-3a+&amp;version=TPT" TargetMode="External"/><Relationship Id="rId10" Type="http://schemas.openxmlformats.org/officeDocument/2006/relationships/hyperlink" Target="https://www.biblegateway.com/passage/?search=John+1&amp;version=TPT" TargetMode="External"/><Relationship Id="rId19" Type="http://schemas.openxmlformats.org/officeDocument/2006/relationships/hyperlink" Target="https://www.biblegateway.com/passage/?search=+John+1%3A+6-9+&amp;version=TPT" TargetMode="External"/><Relationship Id="rId31" Type="http://schemas.openxmlformats.org/officeDocument/2006/relationships/hyperlink" Target="https://www.biblegateway.com/passage/?search=+John+8%3A+12+&amp;version=T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&amp;version=TPT" TargetMode="External"/><Relationship Id="rId14" Type="http://schemas.openxmlformats.org/officeDocument/2006/relationships/hyperlink" Target="https://www.biblegateway.com/passage/?search=+Luke+2%3A+8-14+&amp;version=TPT" TargetMode="External"/><Relationship Id="rId22" Type="http://schemas.openxmlformats.org/officeDocument/2006/relationships/hyperlink" Target="https://www.biblegateway.com/passage/?search=+Hebrews+1%3A+2-3a+&amp;version=TPT" TargetMode="External"/><Relationship Id="rId27" Type="http://schemas.openxmlformats.org/officeDocument/2006/relationships/hyperlink" Target="https://www.biblegateway.com/passage/?search=+Hebrews+1%3A+2-3a+&amp;version=TPT" TargetMode="External"/><Relationship Id="rId30" Type="http://schemas.openxmlformats.org/officeDocument/2006/relationships/hyperlink" Target="https://www.biblegateway.com/passage/?search=+John+8%3A+12+&amp;version=T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Jacolize Becker</dc:creator>
  <cp:keywords/>
  <dc:description/>
  <cp:lastModifiedBy>Jacolize Becker</cp:lastModifiedBy>
  <cp:revision>6</cp:revision>
  <dcterms:created xsi:type="dcterms:W3CDTF">2018-10-23T04:51:00Z</dcterms:created>
  <dcterms:modified xsi:type="dcterms:W3CDTF">2018-10-23T05:27:00Z</dcterms:modified>
</cp:coreProperties>
</file>